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172E2" w14:textId="77777777" w:rsidR="00372FC6" w:rsidRDefault="00FE27D0" w:rsidP="00372FC6">
      <w:pPr>
        <w:spacing w:line="276" w:lineRule="auto"/>
        <w:jc w:val="center"/>
        <w:rPr>
          <w:sz w:val="28"/>
          <w:szCs w:val="28"/>
        </w:rPr>
      </w:pPr>
      <w:r w:rsidRPr="00FE27D0">
        <w:rPr>
          <w:sz w:val="28"/>
          <w:szCs w:val="28"/>
        </w:rPr>
        <w:t>MANIFESTAZIONE DI INTERESSE A SPO</w:t>
      </w:r>
      <w:r w:rsidR="001351E8">
        <w:rPr>
          <w:sz w:val="28"/>
          <w:szCs w:val="28"/>
        </w:rPr>
        <w:t xml:space="preserve">NSORIZZARE </w:t>
      </w:r>
      <w:r w:rsidR="00372FC6">
        <w:rPr>
          <w:sz w:val="28"/>
          <w:szCs w:val="28"/>
        </w:rPr>
        <w:t xml:space="preserve">INIZATIVA </w:t>
      </w:r>
    </w:p>
    <w:p w14:paraId="355E8A12" w14:textId="71165A41" w:rsidR="001351E8" w:rsidRPr="001351E8" w:rsidRDefault="00372FC6" w:rsidP="00372FC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BORSE DI STUDIO 2024/2025</w:t>
      </w:r>
    </w:p>
    <w:p w14:paraId="06E3A671" w14:textId="77777777" w:rsidR="00061AAB" w:rsidRPr="00FE27D0" w:rsidRDefault="00061AAB" w:rsidP="00FE27D0">
      <w:pPr>
        <w:jc w:val="center"/>
        <w:rPr>
          <w:sz w:val="28"/>
          <w:szCs w:val="28"/>
        </w:rPr>
      </w:pPr>
    </w:p>
    <w:p w14:paraId="6674DE9E" w14:textId="77777777" w:rsidR="00FE27D0" w:rsidRDefault="00FE27D0"/>
    <w:p w14:paraId="2C8D3BA0" w14:textId="77777777" w:rsidR="00FE27D0" w:rsidRDefault="00FE27D0">
      <w:pPr>
        <w:contextualSpacing/>
      </w:pPr>
    </w:p>
    <w:p w14:paraId="41353600" w14:textId="77777777" w:rsidR="00FE27D0" w:rsidRDefault="00D14EB3" w:rsidP="001351E8">
      <w:pPr>
        <w:spacing w:line="360" w:lineRule="auto"/>
        <w:contextualSpacing/>
        <w:jc w:val="both"/>
      </w:pPr>
      <w:r>
        <w:t>Il sottoscritto ………………………………</w:t>
      </w:r>
      <w:proofErr w:type="gramStart"/>
      <w:r>
        <w:t>…….</w:t>
      </w:r>
      <w:proofErr w:type="gramEnd"/>
      <w:r>
        <w:t xml:space="preserve">.in qualità di legale rappresentante della ditta </w:t>
      </w:r>
      <w:r w:rsidR="00811755">
        <w:t xml:space="preserve">            </w:t>
      </w:r>
      <w:r>
        <w:t>.…………………</w:t>
      </w:r>
      <w:r w:rsidR="00FE27D0">
        <w:t>………………………………………</w:t>
      </w:r>
      <w:r>
        <w:t>con sede in</w:t>
      </w:r>
      <w:r w:rsidR="00FE27D0">
        <w:t xml:space="preserve"> …………………………………CF…………………………..PI………………..</w:t>
      </w:r>
    </w:p>
    <w:p w14:paraId="316585C7" w14:textId="331ABD4B" w:rsidR="00FE27D0" w:rsidRDefault="00811755" w:rsidP="001351E8">
      <w:pPr>
        <w:spacing w:line="360" w:lineRule="auto"/>
        <w:contextualSpacing/>
        <w:jc w:val="both"/>
      </w:pPr>
      <w:r>
        <w:t>m</w:t>
      </w:r>
      <w:r w:rsidR="00FE27D0">
        <w:t xml:space="preserve">anifesta la propria disponibilità a sostenere </w:t>
      </w:r>
      <w:r w:rsidR="00372FC6">
        <w:t>l’iniziativa borse di studio 2024/2025 con un finanziamento di ……</w:t>
      </w:r>
    </w:p>
    <w:p w14:paraId="1EC9ECBA" w14:textId="77777777" w:rsidR="00D14EB3" w:rsidRDefault="00D14EB3" w:rsidP="00FE27D0">
      <w:pPr>
        <w:jc w:val="both"/>
      </w:pPr>
    </w:p>
    <w:p w14:paraId="438B4F59" w14:textId="77777777" w:rsidR="00FE27D0" w:rsidRDefault="00FC4C88" w:rsidP="00FE27D0">
      <w:pPr>
        <w:jc w:val="both"/>
      </w:pPr>
      <w:r>
        <w:t>Ai sensi dell’art.3 del Regolamento Comunale per la disciplina e la gestione delle sponsorizzazioni del Comune di Taglio di Po la manifestazione deve essere accompagnata dalle seguenti autocertificazioni attestanti:</w:t>
      </w:r>
    </w:p>
    <w:p w14:paraId="526FD083" w14:textId="77777777" w:rsidR="00FC4C88" w:rsidRDefault="00FC4C88" w:rsidP="00FE27D0">
      <w:pPr>
        <w:jc w:val="both"/>
      </w:pPr>
      <w:r>
        <w:t xml:space="preserve">-l’inesistenza di incapacità a contrattare con la Pubblica Amministrazione, di cui agli artt.120 e seguenti della legge n.689 del 24.11.1981, e di ogni altra situazione considerata dalla legge pregiudizievole o limitativa della capacità contrattuale; </w:t>
      </w:r>
    </w:p>
    <w:p w14:paraId="269F20DC" w14:textId="77777777" w:rsidR="00FC4C88" w:rsidRDefault="00FC4C88" w:rsidP="00FE27D0">
      <w:pPr>
        <w:jc w:val="both"/>
      </w:pPr>
      <w:r>
        <w:t>-l’inesistenza di impedimenti derivanti dalla sottoposizione a misure cautelari antimafia;</w:t>
      </w:r>
    </w:p>
    <w:p w14:paraId="41BC67A5" w14:textId="77777777" w:rsidR="00FC4C88" w:rsidRDefault="009F1C6C" w:rsidP="00FE27D0">
      <w:pPr>
        <w:jc w:val="both"/>
      </w:pPr>
      <w:r>
        <w:t>-l’inesistenza di procedure concorsuali o fallimentari;</w:t>
      </w:r>
    </w:p>
    <w:p w14:paraId="73E108F8" w14:textId="77777777" w:rsidR="009F1C6C" w:rsidRDefault="009F1C6C" w:rsidP="00FE27D0">
      <w:pPr>
        <w:jc w:val="both"/>
      </w:pPr>
      <w:r>
        <w:t xml:space="preserve">-la non rappresentanza di organizzazioni di natura politica, sindacale, filosofica o religiosa  </w:t>
      </w:r>
    </w:p>
    <w:p w14:paraId="1B21FEBE" w14:textId="77777777" w:rsidR="00FC4C88" w:rsidRDefault="00FC4C88" w:rsidP="00FE27D0">
      <w:pPr>
        <w:jc w:val="both"/>
      </w:pPr>
    </w:p>
    <w:p w14:paraId="02368130" w14:textId="77777777" w:rsidR="00FE27D0" w:rsidRDefault="00FE27D0">
      <w:r>
        <w:t xml:space="preserve">    </w:t>
      </w:r>
    </w:p>
    <w:p w14:paraId="0006D0D4" w14:textId="77777777" w:rsidR="009F1C6C" w:rsidRDefault="001351E8">
      <w:proofErr w:type="spellStart"/>
      <w:proofErr w:type="gramStart"/>
      <w:r>
        <w:t>Lì,data</w:t>
      </w:r>
      <w:proofErr w:type="spellEnd"/>
      <w:proofErr w:type="gramEnd"/>
      <w:r>
        <w:t>………..</w:t>
      </w:r>
    </w:p>
    <w:p w14:paraId="208605F3" w14:textId="77777777" w:rsidR="009F1C6C" w:rsidRDefault="009F1C6C"/>
    <w:p w14:paraId="509EF6D7" w14:textId="77777777" w:rsidR="009F1C6C" w:rsidRDefault="009F1C6C">
      <w:r>
        <w:t xml:space="preserve">                                                                                                      Firma</w:t>
      </w:r>
    </w:p>
    <w:sectPr w:rsidR="009F1C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D0"/>
    <w:rsid w:val="00061AAB"/>
    <w:rsid w:val="001351E8"/>
    <w:rsid w:val="00372FC6"/>
    <w:rsid w:val="003D03A8"/>
    <w:rsid w:val="007E7C74"/>
    <w:rsid w:val="00811755"/>
    <w:rsid w:val="008379C9"/>
    <w:rsid w:val="009F1C6C"/>
    <w:rsid w:val="00D14EB3"/>
    <w:rsid w:val="00FC4C88"/>
    <w:rsid w:val="00FE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19B14"/>
  <w15:chartTrackingRefBased/>
  <w15:docId w15:val="{1D439002-7193-44F9-91E2-95203838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Rodella</dc:creator>
  <cp:keywords/>
  <dc:description/>
  <cp:lastModifiedBy>Valentina Moretto</cp:lastModifiedBy>
  <cp:revision>2</cp:revision>
  <dcterms:created xsi:type="dcterms:W3CDTF">2026-05-18T07:09:00Z</dcterms:created>
  <dcterms:modified xsi:type="dcterms:W3CDTF">2026-05-18T07:09:00Z</dcterms:modified>
</cp:coreProperties>
</file>